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0001907705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0"/>
        <w:gridCol w:w="3495"/>
      </w:tblGrid>
      <w:tr>
        <w:trPr/>
        <w:tc>
          <w:tcPr>
            <w:tcW w:w="6710" w:type="dxa"/>
            <w:tcBorders/>
            <w:vAlign w:val="center"/>
          </w:tcPr>
          <w:p>
            <w:pPr>
              <w:pStyle w:val="TableContents"/>
              <w:bidi w:val="0"/>
              <w:spacing w:before="0" w:after="283"/>
              <w:jc w:val="left"/>
              <w:rPr/>
            </w:pPr>
            <w:r>
              <w:rPr/>
              <w:t>Name of Issuer</w:t>
            </w:r>
          </w:p>
        </w:tc>
        <w:tc>
          <w:tcPr>
            <w:tcW w:w="3495" w:type="dxa"/>
            <w:tcBorders/>
            <w:vAlign w:val="center"/>
          </w:tcPr>
          <w:p>
            <w:pPr>
              <w:pStyle w:val="TableContents"/>
              <w:bidi w:val="0"/>
              <w:spacing w:before="0" w:after="0"/>
              <w:jc w:val="left"/>
              <w:rPr/>
            </w:pPr>
            <w:r>
              <w:rPr/>
              <w:t>RISKIFIED LTD</w:t>
            </w:r>
          </w:p>
        </w:tc>
      </w:tr>
      <w:tr>
        <w:trPr/>
        <w:tc>
          <w:tcPr>
            <w:tcW w:w="6710" w:type="dxa"/>
            <w:tcBorders/>
            <w:vAlign w:val="center"/>
          </w:tcPr>
          <w:p>
            <w:pPr>
              <w:pStyle w:val="TableContents"/>
              <w:bidi w:val="0"/>
              <w:spacing w:before="0" w:after="283"/>
              <w:jc w:val="left"/>
              <w:rPr/>
            </w:pPr>
            <w:r>
              <w:rPr/>
              <w:t>SEC File Number</w:t>
            </w:r>
          </w:p>
        </w:tc>
        <w:tc>
          <w:tcPr>
            <w:tcW w:w="3495" w:type="dxa"/>
            <w:tcBorders/>
            <w:vAlign w:val="center"/>
          </w:tcPr>
          <w:p>
            <w:pPr>
              <w:pStyle w:val="TableContents"/>
              <w:bidi w:val="0"/>
              <w:spacing w:before="0" w:after="0"/>
              <w:jc w:val="left"/>
              <w:rPr/>
            </w:pPr>
            <w:r>
              <w:rPr/>
              <w:t>001-40692</w:t>
            </w:r>
          </w:p>
        </w:tc>
      </w:tr>
      <w:tr>
        <w:trPr/>
        <w:tc>
          <w:tcPr>
            <w:tcW w:w="6710" w:type="dxa"/>
            <w:tcBorders/>
            <w:vAlign w:val="center"/>
          </w:tcPr>
          <w:p>
            <w:pPr>
              <w:pStyle w:val="TableContents"/>
              <w:bidi w:val="0"/>
              <w:spacing w:before="0" w:after="283"/>
              <w:jc w:val="left"/>
              <w:rPr/>
            </w:pPr>
            <w:r>
              <w:rPr/>
              <w:t>Address of Issuer</w:t>
            </w:r>
          </w:p>
        </w:tc>
        <w:tc>
          <w:tcPr>
            <w:tcW w:w="3495"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710" w:type="dxa"/>
            <w:tcBorders/>
            <w:vAlign w:val="center"/>
          </w:tcPr>
          <w:p>
            <w:pPr>
              <w:pStyle w:val="TableContents"/>
              <w:bidi w:val="0"/>
              <w:spacing w:before="0" w:after="283"/>
              <w:jc w:val="left"/>
              <w:rPr/>
            </w:pPr>
            <w:r>
              <w:rPr/>
              <w:t>Phone</w:t>
            </w:r>
          </w:p>
        </w:tc>
        <w:tc>
          <w:tcPr>
            <w:tcW w:w="3495" w:type="dxa"/>
            <w:tcBorders/>
            <w:vAlign w:val="center"/>
          </w:tcPr>
          <w:p>
            <w:pPr>
              <w:pStyle w:val="TableContents"/>
              <w:bidi w:val="0"/>
              <w:spacing w:before="0" w:after="0"/>
              <w:jc w:val="left"/>
              <w:rPr/>
            </w:pPr>
            <w:r>
              <w:rPr/>
              <w:t>2033009264</w:t>
            </w:r>
          </w:p>
        </w:tc>
      </w:tr>
      <w:tr>
        <w:trPr/>
        <w:tc>
          <w:tcPr>
            <w:tcW w:w="6710" w:type="dxa"/>
            <w:tcBorders/>
            <w:vAlign w:val="center"/>
          </w:tcPr>
          <w:p>
            <w:pPr>
              <w:pStyle w:val="TableContents"/>
              <w:bidi w:val="0"/>
              <w:spacing w:before="0" w:after="283"/>
              <w:jc w:val="left"/>
              <w:rPr/>
            </w:pPr>
            <w:r>
              <w:rPr/>
              <w:t>Name of Person for Whose Account the Securities are To Be Sold</w:t>
            </w:r>
          </w:p>
        </w:tc>
        <w:tc>
          <w:tcPr>
            <w:tcW w:w="3495" w:type="dxa"/>
            <w:tcBorders/>
            <w:vAlign w:val="center"/>
          </w:tcPr>
          <w:p>
            <w:pPr>
              <w:pStyle w:val="TableContents"/>
              <w:bidi w:val="0"/>
              <w:spacing w:before="0" w:after="0"/>
              <w:jc w:val="left"/>
              <w:rPr/>
            </w:pPr>
            <w:r>
              <w:rPr/>
              <w:t>ASSAF FELDMAN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0" w:type="dxa"/>
            <w:tcBorders/>
            <w:vAlign w:val="center"/>
          </w:tcPr>
          <w:p>
            <w:pPr>
              <w:pStyle w:val="TableContents"/>
              <w:bidi w:val="0"/>
              <w:spacing w:before="0" w:after="283"/>
              <w:jc w:val="left"/>
              <w:rPr/>
            </w:pPr>
            <w:r>
              <w:rPr/>
              <w:t>Relationship to Issuer</w:t>
            </w:r>
          </w:p>
        </w:tc>
        <w:tc>
          <w:tcPr>
            <w:tcW w:w="3495" w:type="dxa"/>
            <w:tcBorders/>
            <w:vAlign w:val="center"/>
          </w:tcPr>
          <w:p>
            <w:pPr>
              <w:pStyle w:val="TableContents"/>
              <w:bidi w:val="0"/>
              <w:spacing w:before="0" w:after="0"/>
              <w:jc w:val="left"/>
              <w:rPr/>
            </w:pPr>
            <w:r>
              <w:rPr/>
              <w:t>Director</w:t>
            </w:r>
          </w:p>
        </w:tc>
      </w:tr>
      <w:tr>
        <w:trPr/>
        <w:tc>
          <w:tcPr>
            <w:tcW w:w="6710" w:type="dxa"/>
            <w:tcBorders/>
            <w:vAlign w:val="center"/>
          </w:tcPr>
          <w:p>
            <w:pPr>
              <w:pStyle w:val="TableContents"/>
              <w:bidi w:val="0"/>
              <w:spacing w:before="0" w:after="283"/>
              <w:jc w:val="left"/>
              <w:rPr/>
            </w:pPr>
            <w:r>
              <w:rPr/>
              <w:t>Relationship to Issuer</w:t>
            </w:r>
          </w:p>
        </w:tc>
        <w:tc>
          <w:tcPr>
            <w:tcW w:w="3495" w:type="dxa"/>
            <w:tcBorders/>
            <w:vAlign w:val="center"/>
          </w:tcPr>
          <w:p>
            <w:pPr>
              <w:pStyle w:val="TableContents"/>
              <w:bidi w:val="0"/>
              <w:spacing w:before="0" w:after="0"/>
              <w:jc w:val="left"/>
              <w:rPr/>
            </w:pPr>
            <w:r>
              <w:rPr/>
              <w:t>Officer</w:t>
            </w:r>
          </w:p>
        </w:tc>
      </w:tr>
      <w:tr>
        <w:trPr/>
        <w:tc>
          <w:tcPr>
            <w:tcW w:w="6710" w:type="dxa"/>
            <w:tcBorders/>
            <w:vAlign w:val="center"/>
          </w:tcPr>
          <w:p>
            <w:pPr>
              <w:pStyle w:val="TableContents"/>
              <w:bidi w:val="0"/>
              <w:spacing w:before="0" w:after="283"/>
              <w:jc w:val="left"/>
              <w:rPr/>
            </w:pPr>
            <w:r>
              <w:rPr/>
              <w:t>Relationship to Issuer</w:t>
            </w:r>
          </w:p>
        </w:tc>
        <w:tc>
          <w:tcPr>
            <w:tcW w:w="349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450000</w:t>
            </w:r>
          </w:p>
        </w:tc>
        <w:tc>
          <w:tcPr>
            <w:tcW w:w="1460" w:type="dxa"/>
            <w:tcBorders/>
            <w:vAlign w:val="center"/>
          </w:tcPr>
          <w:p>
            <w:pPr>
              <w:pStyle w:val="TableContents"/>
              <w:bidi w:val="0"/>
              <w:spacing w:before="0" w:after="283"/>
              <w:jc w:val="left"/>
              <w:rPr/>
            </w:pPr>
            <w:r>
              <w:rPr/>
              <w:t>2371500.00</w:t>
            </w:r>
          </w:p>
        </w:tc>
        <w:tc>
          <w:tcPr>
            <w:tcW w:w="1550" w:type="dxa"/>
            <w:tcBorders/>
            <w:vAlign w:val="center"/>
          </w:tcPr>
          <w:p>
            <w:pPr>
              <w:pStyle w:val="TableContents"/>
              <w:bidi w:val="0"/>
              <w:spacing w:before="0" w:after="283"/>
              <w:jc w:val="left"/>
              <w:rPr/>
            </w:pPr>
            <w:r>
              <w:rPr/>
              <w:t>104034048</w:t>
            </w:r>
          </w:p>
        </w:tc>
        <w:tc>
          <w:tcPr>
            <w:tcW w:w="1565" w:type="dxa"/>
            <w:tcBorders/>
            <w:vAlign w:val="center"/>
          </w:tcPr>
          <w:p>
            <w:pPr>
              <w:pStyle w:val="TableContents"/>
              <w:bidi w:val="0"/>
              <w:spacing w:before="0" w:after="283"/>
              <w:jc w:val="left"/>
              <w:rPr/>
            </w:pPr>
            <w:r>
              <w:rPr/>
              <w:t>08/12/2026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11/26/2012</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450000</w:t>
            </w:r>
          </w:p>
        </w:tc>
        <w:tc>
          <w:tcPr>
            <w:tcW w:w="1078" w:type="dxa"/>
            <w:tcBorders/>
            <w:vAlign w:val="center"/>
          </w:tcPr>
          <w:p>
            <w:pPr>
              <w:pStyle w:val="TableContents"/>
              <w:bidi w:val="0"/>
              <w:spacing w:before="0" w:after="283"/>
              <w:jc w:val="left"/>
              <w:rPr/>
            </w:pPr>
            <w:r>
              <w:rPr/>
              <w:t>11/26/2012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6"/>
        <w:gridCol w:w="2874"/>
        <w:gridCol w:w="930"/>
        <w:gridCol w:w="1542"/>
        <w:gridCol w:w="1823"/>
      </w:tblGrid>
      <w:tr>
        <w:trPr/>
        <w:tc>
          <w:tcPr>
            <w:tcW w:w="3036" w:type="dxa"/>
            <w:tcBorders/>
            <w:vAlign w:val="center"/>
          </w:tcPr>
          <w:p>
            <w:pPr>
              <w:pStyle w:val="TableHeading"/>
              <w:suppressLineNumbers/>
              <w:bidi w:val="0"/>
              <w:spacing w:before="0" w:after="283"/>
              <w:jc w:val="center"/>
              <w:rPr/>
            </w:pPr>
            <w:r>
              <w:rPr/>
              <w:t>Name and Address of Seller</w:t>
            </w:r>
          </w:p>
        </w:tc>
        <w:tc>
          <w:tcPr>
            <w:tcW w:w="2874"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36" w:type="dxa"/>
            <w:tcBorders/>
            <w:vAlign w:val="center"/>
          </w:tcPr>
          <w:p>
            <w:pPr>
              <w:pStyle w:val="TableContents"/>
              <w:bidi w:val="0"/>
              <w:spacing w:before="0" w:after="283"/>
              <w:jc w:val="left"/>
              <w:rPr/>
            </w:pPr>
            <w:r>
              <w:rPr/>
              <w:t>10b5-1 Sales for ASSAF FELDMAN</w:t>
              <w:br/>
              <w:t>220 5th Avenue, 2nd Floor</w:t>
              <w:br/>
              <w:t>New York   NY   10001</w:t>
            </w:r>
          </w:p>
        </w:tc>
        <w:tc>
          <w:tcPr>
            <w:tcW w:w="2874"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07/06/2026</w:t>
            </w:r>
          </w:p>
        </w:tc>
        <w:tc>
          <w:tcPr>
            <w:tcW w:w="1542" w:type="dxa"/>
            <w:tcBorders/>
            <w:vAlign w:val="center"/>
          </w:tcPr>
          <w:p>
            <w:pPr>
              <w:pStyle w:val="TableContents"/>
              <w:bidi w:val="0"/>
              <w:spacing w:before="0" w:after="283"/>
              <w:jc w:val="left"/>
              <w:rPr/>
            </w:pPr>
            <w:r>
              <w:rPr/>
              <w:t>32588</w:t>
            </w:r>
          </w:p>
        </w:tc>
        <w:tc>
          <w:tcPr>
            <w:tcW w:w="1823" w:type="dxa"/>
            <w:tcBorders/>
            <w:vAlign w:val="center"/>
          </w:tcPr>
          <w:p>
            <w:pPr>
              <w:pStyle w:val="TableContents"/>
              <w:bidi w:val="0"/>
              <w:spacing w:before="0" w:after="283"/>
              <w:jc w:val="left"/>
              <w:rPr/>
            </w:pPr>
            <w:r>
              <w:rPr/>
              <w:t>169207.04</w:t>
            </w:r>
          </w:p>
        </w:tc>
      </w:tr>
      <w:tr>
        <w:trPr/>
        <w:tc>
          <w:tcPr>
            <w:tcW w:w="3036" w:type="dxa"/>
            <w:tcBorders/>
            <w:vAlign w:val="center"/>
          </w:tcPr>
          <w:p>
            <w:pPr>
              <w:pStyle w:val="TableContents"/>
              <w:bidi w:val="0"/>
              <w:spacing w:before="0" w:after="283"/>
              <w:jc w:val="left"/>
              <w:rPr/>
            </w:pPr>
            <w:r>
              <w:rPr/>
              <w:t>10b5-1 Sales for ASSAF FELDMAN</w:t>
              <w:br/>
              <w:t>220 5th Avenue, 2nd Floor</w:t>
              <w:br/>
              <w:t>New York   NY   10001</w:t>
            </w:r>
          </w:p>
        </w:tc>
        <w:tc>
          <w:tcPr>
            <w:tcW w:w="2874"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07/01/2026</w:t>
            </w:r>
          </w:p>
        </w:tc>
        <w:tc>
          <w:tcPr>
            <w:tcW w:w="1542" w:type="dxa"/>
            <w:tcBorders/>
            <w:vAlign w:val="center"/>
          </w:tcPr>
          <w:p>
            <w:pPr>
              <w:pStyle w:val="TableContents"/>
              <w:bidi w:val="0"/>
              <w:spacing w:before="0" w:after="283"/>
              <w:jc w:val="left"/>
              <w:rPr/>
            </w:pPr>
            <w:r>
              <w:rPr/>
              <w:t>230512</w:t>
            </w:r>
          </w:p>
        </w:tc>
        <w:tc>
          <w:tcPr>
            <w:tcW w:w="1823" w:type="dxa"/>
            <w:tcBorders/>
            <w:vAlign w:val="center"/>
          </w:tcPr>
          <w:p>
            <w:pPr>
              <w:pStyle w:val="TableContents"/>
              <w:bidi w:val="0"/>
              <w:spacing w:before="0" w:after="283"/>
              <w:jc w:val="left"/>
              <w:rPr/>
            </w:pPr>
            <w:r>
              <w:rPr/>
              <w:t>1156801.28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2"/>
        <w:gridCol w:w="2543"/>
      </w:tblGrid>
      <w:tr>
        <w:trPr/>
        <w:tc>
          <w:tcPr>
            <w:tcW w:w="7662" w:type="dxa"/>
            <w:tcBorders/>
            <w:vAlign w:val="center"/>
          </w:tcPr>
          <w:p>
            <w:pPr>
              <w:pStyle w:val="TableContents"/>
              <w:bidi w:val="0"/>
              <w:spacing w:before="0" w:after="283"/>
              <w:jc w:val="left"/>
              <w:rPr/>
            </w:pPr>
            <w:r>
              <w:rPr/>
              <w:t>Remarks</w:t>
            </w:r>
          </w:p>
        </w:tc>
        <w:tc>
          <w:tcPr>
            <w:tcW w:w="2543" w:type="dxa"/>
            <w:tcBorders/>
            <w:vAlign w:val="center"/>
          </w:tcPr>
          <w:p>
            <w:pPr>
              <w:pStyle w:val="TableContents"/>
              <w:bidi w:val="0"/>
              <w:spacing w:before="0" w:after="283"/>
              <w:jc w:val="left"/>
              <w:rPr>
                <w:sz w:val="4"/>
                <w:szCs w:val="4"/>
              </w:rPr>
            </w:pPr>
            <w:r>
              <w:rPr>
                <w:sz w:val="4"/>
                <w:szCs w:val="4"/>
              </w:rPr>
            </w:r>
          </w:p>
        </w:tc>
      </w:tr>
      <w:tr>
        <w:trPr/>
        <w:tc>
          <w:tcPr>
            <w:tcW w:w="7662" w:type="dxa"/>
            <w:tcBorders/>
            <w:vAlign w:val="center"/>
          </w:tcPr>
          <w:p>
            <w:pPr>
              <w:pStyle w:val="TableContents"/>
              <w:bidi w:val="0"/>
              <w:spacing w:before="0" w:after="283"/>
              <w:jc w:val="left"/>
              <w:rPr/>
            </w:pPr>
            <w:r>
              <w:rPr/>
              <w:t>Date of Notice</w:t>
            </w:r>
          </w:p>
        </w:tc>
        <w:tc>
          <w:tcPr>
            <w:tcW w:w="2543" w:type="dxa"/>
            <w:tcBorders/>
            <w:vAlign w:val="center"/>
          </w:tcPr>
          <w:p>
            <w:pPr>
              <w:pStyle w:val="TableContents"/>
              <w:bidi w:val="0"/>
              <w:spacing w:before="0" w:after="0"/>
              <w:jc w:val="left"/>
              <w:rPr/>
            </w:pPr>
            <w:r>
              <w:rPr/>
              <w:t>08/12/2026</w:t>
            </w:r>
          </w:p>
        </w:tc>
      </w:tr>
      <w:tr>
        <w:trPr/>
        <w:tc>
          <w:tcPr>
            <w:tcW w:w="7662" w:type="dxa"/>
            <w:tcBorders/>
            <w:vAlign w:val="center"/>
          </w:tcPr>
          <w:p>
            <w:pPr>
              <w:pStyle w:val="TableContents"/>
              <w:bidi w:val="0"/>
              <w:spacing w:before="0" w:after="283"/>
              <w:jc w:val="left"/>
              <w:rPr/>
            </w:pPr>
            <w:r>
              <w:rPr/>
              <w:t>Date of Plan Adoption or Giving of Instruction, If Relying on Rule 10b5-1</w:t>
            </w:r>
          </w:p>
        </w:tc>
        <w:tc>
          <w:tcPr>
            <w:tcW w:w="2543"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2" w:type="dxa"/>
            <w:tcBorders/>
            <w:vAlign w:val="center"/>
          </w:tcPr>
          <w:p>
            <w:pPr>
              <w:pStyle w:val="TableContents"/>
              <w:bidi w:val="0"/>
              <w:spacing w:before="0" w:after="283"/>
              <w:jc w:val="left"/>
              <w:rPr/>
            </w:pPr>
            <w:r>
              <w:rPr/>
              <w:t>Signature</w:t>
            </w:r>
          </w:p>
        </w:tc>
        <w:tc>
          <w:tcPr>
            <w:tcW w:w="2543" w:type="dxa"/>
            <w:tcBorders/>
            <w:vAlign w:val="center"/>
          </w:tcPr>
          <w:p>
            <w:pPr>
              <w:pStyle w:val="TableContents"/>
              <w:bidi w:val="0"/>
              <w:spacing w:before="0" w:after="0"/>
              <w:jc w:val="left"/>
              <w:rPr/>
            </w:pPr>
            <w:r>
              <w:rPr/>
              <w:t>/s/ Assaf Feldman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3280</Characters>
  <CharactersWithSpaces>3866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